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2" w:rsidRPr="00A75CED" w:rsidRDefault="00A64EE2" w:rsidP="00A75C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5CED">
        <w:rPr>
          <w:rFonts w:ascii="Times New Roman" w:hAnsi="Times New Roman"/>
          <w:sz w:val="24"/>
          <w:szCs w:val="24"/>
        </w:rPr>
        <w:t>Тест №1 Степень с натуральным показателем и ее свойства</w:t>
      </w:r>
      <w:r w:rsidR="00A54F5C" w:rsidRPr="00A75CED">
        <w:rPr>
          <w:rFonts w:ascii="Times New Roman" w:hAnsi="Times New Roman"/>
          <w:sz w:val="24"/>
          <w:szCs w:val="24"/>
        </w:rPr>
        <w:t xml:space="preserve"> (по §5,6)</w:t>
      </w:r>
    </w:p>
    <w:p w:rsidR="00A75CED" w:rsidRPr="00A75CED" w:rsidRDefault="005D0245" w:rsidP="00A75CED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Алгебра 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A64EE2" w:rsidRPr="00A64EE2" w:rsidTr="00A64EE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№1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еремножив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m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16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и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m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, получим: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.25pt;height:15.8pt" o:ole="">
                  <v:imagedata r:id="rId6" o:title=""/>
                </v:shape>
                <w:control r:id="rId7" w:name="DefaultOcxName" w:shapeid="_x0000_i1078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m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20</w:t>
            </w: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081" type="#_x0000_t75" style="width:18.25pt;height:15.8pt" o:ole="">
                  <v:imagedata r:id="rId6" o:title=""/>
                </v:shape>
                <w:control r:id="rId8" w:name="DefaultOcxName1" w:shapeid="_x0000_i1081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m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64</w:t>
            </w: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084" type="#_x0000_t75" style="width:18.25pt;height:15.8pt" o:ole="">
                  <v:imagedata r:id="rId6" o:title=""/>
                </v:shape>
                <w:control r:id="rId9" w:name="DefaultOcxName2" w:shapeid="_x0000_i1084"/>
              </w:objec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2m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20</w:t>
            </w: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64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№8 </w:t>
            </w:r>
            <w:r w:rsidRPr="00A64EE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Представь частное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pg</w:t>
            </w:r>
            <w:proofErr w:type="spellEnd"/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21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:(</w:t>
            </w:r>
            <w:proofErr w:type="spellStart"/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pg</w:t>
            </w:r>
            <w:proofErr w:type="spellEnd"/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:(</w:t>
            </w:r>
            <w:proofErr w:type="spellStart"/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pg</w:t>
            </w:r>
            <w:proofErr w:type="spellEnd"/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 виде степени.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pg</w:t>
            </w:r>
            <w:proofErr w:type="spellEnd"/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Arial" w:eastAsia="Times New Roman" w:hAnsi="Arial" w:cs="Arial"/>
                <w:color w:val="76A900"/>
                <w:sz w:val="20"/>
                <w:szCs w:val="20"/>
                <w:bdr w:val="none" w:sz="0" w:space="0" w:color="auto" w:frame="1"/>
              </w:rPr>
              <w:object w:dxaOrig="1440" w:dyaOrig="1440">
                <v:shape id="_x0000_i1088" type="#_x0000_t75" style="width:26.65pt;height:18.25pt" o:ole="">
                  <v:imagedata r:id="rId10" o:title=""/>
                </v:shape>
                <w:control r:id="rId11" w:name="DefaultOcxName3" w:shapeid="_x0000_i1088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64EE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A64EE2" w:rsidRPr="00A64EE2" w:rsidRDefault="00A64EE2" w:rsidP="00A64EE2"/>
        </w:tc>
      </w:tr>
      <w:tr w:rsidR="00A64EE2" w:rsidRPr="00A64EE2" w:rsidTr="00A64EE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№2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простив выражение </w:t>
            </w:r>
            <w:r w:rsidRPr="00A64EE2">
              <w:rPr>
                <w:rFonts w:ascii="MathJax_Size2" w:eastAsia="Times New Roman" w:hAnsi="MathJax_Size2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18</w:t>
            </w:r>
            <w:r w:rsidRPr="00A64EE2">
              <w:rPr>
                <w:rFonts w:ascii="MathJax_Size2" w:eastAsia="Times New Roman" w:hAnsi="MathJax_Size2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, получим: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eastAsiaTheme="minorHAnsi"/>
                <w:color w:val="0070C0"/>
              </w:rPr>
              <w:object w:dxaOrig="1440" w:dyaOrig="1440">
                <v:shape id="_x0000_i1090" type="#_x0000_t75" style="width:18.25pt;height:15.8pt" o:ole="">
                  <v:imagedata r:id="rId12" o:title=""/>
                </v:shape>
                <w:control r:id="rId13" w:name="DefaultOcxName4" w:shapeid="_x0000_i1090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18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+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093" type="#_x0000_t75" style="width:18.25pt;height:15.8pt" o:ole="">
                  <v:imagedata r:id="rId6" o:title=""/>
                </v:shape>
                <w:control r:id="rId14" w:name="DefaultOcxName5" w:shapeid="_x0000_i1093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72</w:t>
            </w: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096" type="#_x0000_t75" style="width:18.25pt;height:15.8pt" o:ole="">
                  <v:imagedata r:id="rId6" o:title=""/>
                </v:shape>
                <w:control r:id="rId15" w:name="DefaultOcxName6" w:shapeid="_x0000_i1096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18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  <w:p w:rsidR="00A64EE2" w:rsidRPr="00A64EE2" w:rsidRDefault="00A64EE2" w:rsidP="00A64EE2">
            <w:pPr>
              <w:shd w:val="clear" w:color="auto" w:fill="FFFFFF"/>
              <w:spacing w:line="300" w:lineRule="atLeast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099" type="#_x0000_t75" style="width:18.25pt;height:15.8pt" o:ole="">
                  <v:imagedata r:id="rId6" o:title=""/>
                </v:shape>
                <w:control r:id="rId16" w:name="DefaultOcxName7" w:shapeid="_x0000_i1099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a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22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№9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редставь выражение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61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 виде произведения двух степеней с одинаковыми основаниями.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Выбери возможные варианты:</w:t>
            </w:r>
          </w:p>
          <w:p w:rsidR="00A64EE2" w:rsidRPr="00A64EE2" w:rsidRDefault="00A64EE2" w:rsidP="00781AAB">
            <w:pPr>
              <w:shd w:val="clear" w:color="auto" w:fill="FFFFFF"/>
              <w:spacing w:line="300" w:lineRule="atLeast"/>
              <w:ind w:left="360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1440" w:dyaOrig="1440">
                <v:shape id="_x0000_i1102" type="#_x0000_t75" style="width:18.25pt;height:15.8pt" o:ole="">
                  <v:imagedata r:id="rId17" o:title=""/>
                </v:shape>
                <w:control r:id="rId18" w:name="DefaultOcxName8" w:shapeid="_x0000_i1102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lang w:eastAsia="ru-RU"/>
              </w:rPr>
              <w:t>,5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:rsidR="00A64EE2" w:rsidRPr="00A64EE2" w:rsidRDefault="00A64EE2" w:rsidP="00781AAB">
            <w:pPr>
              <w:shd w:val="clear" w:color="auto" w:fill="FFFFFF"/>
              <w:spacing w:line="300" w:lineRule="atLeast"/>
              <w:ind w:left="360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105" type="#_x0000_t75" style="width:18.25pt;height:15.8pt" o:ole="">
                  <v:imagedata r:id="rId17" o:title=""/>
                </v:shape>
                <w:control r:id="rId19" w:name="DefaultOcxName9" w:shapeid="_x0000_i1105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56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  <w:p w:rsidR="00A64EE2" w:rsidRPr="00A64EE2" w:rsidRDefault="00A64EE2" w:rsidP="00781AAB">
            <w:pPr>
              <w:shd w:val="clear" w:color="auto" w:fill="FFFFFF"/>
              <w:spacing w:line="300" w:lineRule="atLeast"/>
              <w:ind w:left="360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108" type="#_x0000_t75" style="width:18.25pt;height:15.8pt" o:ole="">
                  <v:imagedata r:id="rId17" o:title=""/>
                </v:shape>
                <w:control r:id="rId20" w:name="DefaultOcxName10" w:shapeid="_x0000_i1108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60</w:t>
            </w:r>
          </w:p>
          <w:p w:rsidR="00A64EE2" w:rsidRPr="00A64EE2" w:rsidRDefault="00A64EE2" w:rsidP="00781AAB">
            <w:pPr>
              <w:shd w:val="clear" w:color="auto" w:fill="FFFFFF"/>
              <w:spacing w:line="300" w:lineRule="atLeast"/>
              <w:ind w:left="360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111" type="#_x0000_t75" style="width:18.25pt;height:15.8pt" o:ole="">
                  <v:imagedata r:id="rId17" o:title=""/>
                </v:shape>
                <w:control r:id="rId21" w:name="DefaultOcxName11" w:shapeid="_x0000_i1111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61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  <w:p w:rsidR="00A64EE2" w:rsidRPr="00A64EE2" w:rsidRDefault="00A64EE2" w:rsidP="00781AAB">
            <w:pPr>
              <w:shd w:val="clear" w:color="auto" w:fill="FFFFFF"/>
              <w:spacing w:line="300" w:lineRule="atLeast"/>
              <w:ind w:left="360"/>
              <w:textAlignment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object w:dxaOrig="1440" w:dyaOrig="1440">
                <v:shape id="_x0000_i1114" type="#_x0000_t75" style="width:18.25pt;height:15.8pt" o:ole="">
                  <v:imagedata r:id="rId17" o:title=""/>
                </v:shape>
                <w:control r:id="rId22" w:name="DefaultOcxName12" w:shapeid="_x0000_i1114"/>
              </w:objec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60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0</w:t>
            </w:r>
          </w:p>
          <w:p w:rsidR="00A64EE2" w:rsidRPr="00A64EE2" w:rsidRDefault="00A64EE2" w:rsidP="00A64EE2"/>
        </w:tc>
      </w:tr>
      <w:tr w:rsidR="00A64EE2" w:rsidRPr="00A64EE2" w:rsidTr="00A64EE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№3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редставь </w:t>
            </w:r>
            <w:r w:rsidRPr="00A64EE2">
              <w:rPr>
                <w:rFonts w:ascii="MathJax_Size2" w:eastAsia="Times New Roman" w:hAnsi="MathJax_Size2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A64EE2">
              <w:rPr>
                <w:rFonts w:ascii="MathJax_Size2" w:eastAsia="Times New Roman" w:hAnsi="MathJax_Size2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12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 виде степени с основанием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z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Arial" w:eastAsia="Times New Roman" w:hAnsi="Arial" w:cs="Arial"/>
                <w:color w:val="76A900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8" type="#_x0000_t75" style="width:22.7pt;height:18.25pt" o:ole="">
                  <v:imagedata r:id="rId23" o:title=""/>
                </v:shape>
                <w:control r:id="rId24" w:name="DefaultOcxName13" w:shapeid="_x0000_i1118"/>
              </w:object>
            </w:r>
            <w:r w:rsidRPr="00A64EE2">
              <w:rPr>
                <w:rFonts w:ascii="Arial" w:eastAsia="Times New Roman" w:hAnsi="Arial" w:cs="Arial"/>
                <w:color w:val="76A900"/>
                <w:sz w:val="20"/>
                <w:szCs w:val="20"/>
                <w:bdr w:val="none" w:sz="0" w:space="0" w:color="auto" w:frame="1"/>
                <w:vertAlign w:val="superscript"/>
              </w:rPr>
              <w:object w:dxaOrig="1440" w:dyaOrig="1440">
                <v:shape id="_x0000_i1121" type="#_x0000_t75" style="width:22.7pt;height:18.25pt" o:ole="">
                  <v:imagedata r:id="rId23" o:title=""/>
                </v:shape>
                <w:control r:id="rId25" w:name="DefaultOcxName14" w:shapeid="_x0000_i1121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vertAlign w:val="superscript"/>
                <w:lang w:eastAsia="ru-RU"/>
              </w:rPr>
              <w:t>.</w:t>
            </w: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№10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ыполни умножение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6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1440" w:dyaOrig="1440">
                <v:shape id="_x0000_i1124" type="#_x0000_t75" style="width:51.8pt;height:18.25pt" o:ole="">
                  <v:imagedata r:id="rId26" o:title=""/>
                </v:shape>
                <w:control r:id="rId27" w:name="HTMLText1" w:shapeid="_x0000_i1124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/>
        </w:tc>
      </w:tr>
      <w:tr w:rsidR="00A64EE2" w:rsidRPr="00A64EE2" w:rsidTr="00A64EE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№4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редставь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40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в виде степени с основанием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20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MathJax_Size3" w:eastAsia="Times New Roman" w:hAnsi="MathJax_Size3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  <w:r w:rsidRPr="00A64EE2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</w:rPr>
              <w:object w:dxaOrig="1440" w:dyaOrig="1440">
                <v:shape id="_x0000_i1128" type="#_x0000_t75" style="width:26.65pt;height:18.25pt" o:ole="">
                  <v:imagedata r:id="rId10" o:title=""/>
                </v:shape>
                <w:control r:id="rId28" w:name="DefaultOcxName15" w:shapeid="_x0000_i1128"/>
              </w:object>
            </w:r>
            <w:r w:rsidRPr="00A64EE2">
              <w:rPr>
                <w:rFonts w:ascii="MathJax_Size3" w:eastAsia="Times New Roman" w:hAnsi="MathJax_Size3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Arial" w:eastAsia="Times New Roman" w:hAnsi="Arial" w:cs="Arial"/>
                <w:color w:val="76A900"/>
                <w:sz w:val="20"/>
                <w:szCs w:val="20"/>
                <w:bdr w:val="none" w:sz="0" w:space="0" w:color="auto" w:frame="1"/>
                <w:vertAlign w:val="superscript"/>
              </w:rPr>
              <w:object w:dxaOrig="1440" w:dyaOrig="1440">
                <v:shape id="_x0000_i1131" type="#_x0000_t75" style="width:22.7pt;height:18.25pt" o:ole="">
                  <v:imagedata r:id="rId23" o:title=""/>
                </v:shape>
                <w:control r:id="rId29" w:name="DefaultOcxName16" w:shapeid="_x0000_i1131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vertAlign w:val="superscript"/>
                <w:lang w:eastAsia="ru-RU"/>
              </w:rPr>
              <w:t>.</w:t>
            </w: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№11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ычисли: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(−128)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17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:(−128)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16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1440" w:dyaOrig="1440">
                <v:shape id="_x0000_i1134" type="#_x0000_t75" style="width:51.8pt;height:18.25pt" o:ole="">
                  <v:imagedata r:id="rId26" o:title=""/>
                </v:shape>
                <w:control r:id="rId30" w:name="DefaultOcxName17" w:shapeid="_x0000_i1134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/>
        </w:tc>
      </w:tr>
      <w:tr w:rsidR="00A64EE2" w:rsidRPr="00A64EE2" w:rsidTr="00A64EE2">
        <w:trPr>
          <w:trHeight w:val="147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№5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апиши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t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48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 виде степени с показателем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lang w:eastAsia="ru-RU"/>
              </w:rPr>
              <w:t>3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MathJax_Size3" w:eastAsia="Times New Roman" w:hAnsi="MathJax_Size3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t</w:t>
            </w:r>
            <w:r w:rsidRPr="00A64EE2">
              <w:rPr>
                <w:rFonts w:ascii="Arial" w:eastAsia="Times New Roman" w:hAnsi="Arial" w:cs="Arial"/>
                <w:color w:val="0070C0"/>
                <w:sz w:val="20"/>
                <w:szCs w:val="20"/>
                <w:bdr w:val="none" w:sz="0" w:space="0" w:color="auto" w:frame="1"/>
              </w:rPr>
              <w:object w:dxaOrig="1440" w:dyaOrig="1440">
                <v:shape id="_x0000_i1138" type="#_x0000_t75" style="width:26.65pt;height:18.25pt" o:ole="">
                  <v:imagedata r:id="rId10" o:title=""/>
                </v:shape>
                <w:control r:id="rId31" w:name="DefaultOcxName18" w:shapeid="_x0000_i1138"/>
              </w:object>
            </w:r>
            <w:r w:rsidRPr="00A64EE2">
              <w:rPr>
                <w:rFonts w:ascii="MathJax_Size3" w:eastAsia="Times New Roman" w:hAnsi="MathJax_Size3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№12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ычисли значение выражения </w:t>
            </w:r>
            <w:r w:rsidRPr="00A64EE2">
              <w:rPr>
                <w:rFonts w:ascii="MathJax_Size2" w:eastAsia="Times New Roman" w:hAnsi="MathJax_Size2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0,2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A64EE2">
              <w:rPr>
                <w:rFonts w:ascii="MathJax_Size2" w:eastAsia="Times New Roman" w:hAnsi="MathJax_Size2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object w:dxaOrig="1440" w:dyaOrig="1440">
                <v:shape id="_x0000_i1141" type="#_x0000_t75" style="width:51.8pt;height:18.25pt" o:ole="">
                  <v:imagedata r:id="rId26" o:title=""/>
                </v:shape>
                <w:control r:id="rId32" w:name="DefaultOcxName19" w:shapeid="_x0000_i1141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/>
        </w:tc>
      </w:tr>
      <w:tr w:rsidR="00A64EE2" w:rsidRPr="00A64EE2" w:rsidTr="00A64EE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№6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редставь произведение в виде степени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b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b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23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b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b</w:t>
            </w:r>
            <w:r w:rsidRPr="00A64EE2">
              <w:rPr>
                <w:rFonts w:ascii="Arial" w:eastAsia="Times New Roman" w:hAnsi="Arial" w:cs="Arial"/>
                <w:color w:val="76A900"/>
                <w:sz w:val="20"/>
                <w:szCs w:val="20"/>
                <w:bdr w:val="none" w:sz="0" w:space="0" w:color="auto" w:frame="1"/>
              </w:rPr>
              <w:object w:dxaOrig="1440" w:dyaOrig="1440">
                <v:shape id="_x0000_i1145" type="#_x0000_t75" style="width:26.65pt;height:18.25pt" o:ole="">
                  <v:imagedata r:id="rId10" o:title=""/>
                </v:shape>
                <w:control r:id="rId33" w:name="DefaultOcxName20" w:shapeid="_x0000_i1145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rPr>
                <w:rFonts w:ascii="Arial" w:hAnsi="Arial" w:cs="Arial"/>
                <w:color w:val="4E4E3F"/>
                <w:shd w:val="clear" w:color="auto" w:fill="FFFFFF"/>
              </w:rPr>
            </w:pPr>
            <w:r w:rsidRPr="00A64EE2">
              <w:rPr>
                <w:rFonts w:ascii="Arial" w:hAnsi="Arial" w:cs="Arial"/>
                <w:color w:val="4E4E3F"/>
                <w:shd w:val="clear" w:color="auto" w:fill="FFFFFF"/>
              </w:rPr>
              <w:t>№13 После вычислений </w:t>
            </w:r>
            <w:r w:rsidRPr="00A64EE2">
              <w:rPr>
                <w:rFonts w:ascii="MathJax_Main" w:hAnsi="MathJax_Main" w:cs="Arial"/>
                <w:color w:val="0070C0"/>
                <w:sz w:val="30"/>
                <w:szCs w:val="30"/>
                <w:bdr w:val="none" w:sz="0" w:space="0" w:color="auto" w:frame="1"/>
                <w:shd w:val="clear" w:color="auto" w:fill="FFFFFF"/>
              </w:rPr>
              <w:t>0,6</w:t>
            </w:r>
            <w:r w:rsidRPr="00A64EE2">
              <w:rPr>
                <w:rFonts w:ascii="MathJax_Main" w:hAnsi="MathJax_Main" w:cs="Arial"/>
                <w:color w:val="0070C0"/>
                <w:sz w:val="25"/>
                <w:szCs w:val="25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proofErr w:type="gramStart"/>
            <w:r w:rsidRPr="00A64EE2">
              <w:rPr>
                <w:rFonts w:ascii="MathJax_Main" w:hAnsi="MathJax_Main" w:cs="Arial"/>
                <w:color w:val="0070C0"/>
                <w:sz w:val="25"/>
                <w:szCs w:val="25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:</w:t>
            </w:r>
            <w:proofErr w:type="gramEnd"/>
            <w:r w:rsidRPr="00A64EE2">
              <w:rPr>
                <w:rFonts w:ascii="MathJax_Main" w:hAnsi="MathJax_Main" w:cs="Arial"/>
                <w:color w:val="0070C0"/>
                <w:sz w:val="25"/>
                <w:szCs w:val="25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A64EE2">
              <w:rPr>
                <w:rFonts w:ascii="MathJax_Main" w:hAnsi="MathJax_Main" w:cs="Arial"/>
                <w:color w:val="0070C0"/>
                <w:sz w:val="30"/>
                <w:szCs w:val="30"/>
                <w:bdr w:val="none" w:sz="0" w:space="0" w:color="auto" w:frame="1"/>
                <w:shd w:val="clear" w:color="auto" w:fill="FFFFFF"/>
              </w:rPr>
              <w:t>0,6</w:t>
            </w:r>
            <w:r w:rsidRPr="00A64EE2">
              <w:rPr>
                <w:rFonts w:ascii="MathJax_Main" w:hAnsi="MathJax_Main" w:cs="Arial"/>
                <w:color w:val="0070C0"/>
                <w:sz w:val="25"/>
                <w:szCs w:val="25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A64EE2">
              <w:rPr>
                <w:rFonts w:ascii="Arial" w:hAnsi="Arial" w:cs="Arial"/>
                <w:color w:val="0070C0"/>
                <w:shd w:val="clear" w:color="auto" w:fill="FFFFFF"/>
              </w:rPr>
              <w:t> </w:t>
            </w:r>
            <w:r w:rsidRPr="00A64EE2">
              <w:rPr>
                <w:rFonts w:ascii="Arial" w:hAnsi="Arial" w:cs="Arial"/>
                <w:color w:val="4E4E3F"/>
                <w:shd w:val="clear" w:color="auto" w:fill="FFFFFF"/>
              </w:rPr>
              <w:t>получится</w:t>
            </w:r>
          </w:p>
          <w:p w:rsidR="00A64EE2" w:rsidRPr="00A64EE2" w:rsidRDefault="00A64EE2" w:rsidP="00A64EE2">
            <w:pPr>
              <w:rPr>
                <w:rFonts w:ascii="Arial" w:hAnsi="Arial" w:cs="Arial"/>
                <w:color w:val="4E4E3F"/>
                <w:shd w:val="clear" w:color="auto" w:fill="FFFFFF"/>
              </w:rPr>
            </w:pPr>
          </w:p>
          <w:p w:rsidR="00A64EE2" w:rsidRPr="00A64EE2" w:rsidRDefault="00A64EE2" w:rsidP="00A64EE2"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Arial" w:hAnsi="Arial" w:cs="Arial"/>
                <w:color w:val="4E4E3F"/>
                <w:shd w:val="clear" w:color="auto" w:fill="FFFFFF"/>
              </w:rPr>
              <w:t> </w:t>
            </w:r>
            <w:r w:rsidRPr="00A64EE2">
              <w:rPr>
                <w:rFonts w:eastAsiaTheme="minorHAnsi"/>
              </w:rPr>
              <w:object w:dxaOrig="1440" w:dyaOrig="1440">
                <v:shape id="_x0000_i1148" type="#_x0000_t75" style="width:51.8pt;height:18.25pt" o:ole="">
                  <v:imagedata r:id="rId26" o:title=""/>
                </v:shape>
                <w:control r:id="rId34" w:name="DefaultOcxName21" w:shapeid="_x0000_i1148"/>
              </w:object>
            </w:r>
            <w:r w:rsidRPr="00A64EE2">
              <w:rPr>
                <w:rFonts w:ascii="Arial" w:hAnsi="Arial" w:cs="Arial"/>
                <w:color w:val="4E4E3F"/>
                <w:shd w:val="clear" w:color="auto" w:fill="FFFFFF"/>
              </w:rPr>
              <w:t>.</w:t>
            </w:r>
          </w:p>
        </w:tc>
      </w:tr>
      <w:tr w:rsidR="00A64EE2" w:rsidRPr="00A64EE2" w:rsidTr="00A64EE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№7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редставь произведение в виде степени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t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−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r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t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−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r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MathJax_Main" w:eastAsia="Times New Roman" w:hAnsi="MathJax_Main" w:cs="Arial"/>
                <w:color w:val="0070C0"/>
                <w:sz w:val="25"/>
                <w:szCs w:val="25"/>
                <w:bdr w:val="none" w:sz="0" w:space="0" w:color="auto" w:frame="1"/>
                <w:vertAlign w:val="superscript"/>
                <w:lang w:eastAsia="ru-RU"/>
              </w:rPr>
              <w:t>18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t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−</w:t>
            </w:r>
            <w:r w:rsidRPr="00A64EE2">
              <w:rPr>
                <w:rFonts w:ascii="MathJax_Math-italic" w:eastAsia="Times New Roman" w:hAnsi="MathJax_Math-italic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r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64EE2">
              <w:rPr>
                <w:rFonts w:ascii="Arial" w:eastAsia="Times New Roman" w:hAnsi="Arial" w:cs="Arial"/>
                <w:color w:val="76A900"/>
                <w:sz w:val="20"/>
                <w:szCs w:val="20"/>
                <w:bdr w:val="none" w:sz="0" w:space="0" w:color="auto" w:frame="1"/>
              </w:rPr>
              <w:object w:dxaOrig="1440" w:dyaOrig="1440">
                <v:shape id="_x0000_i1152" type="#_x0000_t75" style="width:26.65pt;height:18.25pt" o:ole="">
                  <v:imagedata r:id="rId10" o:title=""/>
                </v:shape>
                <w:control r:id="rId35" w:name="DefaultOcxName22" w:shapeid="_x0000_i1152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</w:t>
            </w:r>
          </w:p>
          <w:p w:rsidR="00A64EE2" w:rsidRPr="00A64EE2" w:rsidRDefault="00A64EE2" w:rsidP="00A64EE2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№14</w:t>
            </w:r>
            <w:proofErr w:type="gramStart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редставь произведение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27</w:t>
            </w:r>
            <w:r w:rsidRPr="00A64EE2">
              <w:rPr>
                <w:rFonts w:ascii="Cambria Math" w:eastAsia="Times New Roman" w:hAnsi="Cambria Math" w:cs="Cambria Math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⋅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bdr w:val="none" w:sz="0" w:space="0" w:color="auto" w:frame="1"/>
                <w:lang w:eastAsia="ru-RU"/>
              </w:rPr>
              <w:t>2187</w:t>
            </w:r>
            <w:r w:rsidRPr="00A64EE2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в виде степени с основанием </w:t>
            </w:r>
            <w:r w:rsidRPr="00A64EE2">
              <w:rPr>
                <w:rFonts w:ascii="MathJax_Main" w:eastAsia="Times New Roman" w:hAnsi="MathJax_Main" w:cs="Arial"/>
                <w:color w:val="0070C0"/>
                <w:sz w:val="30"/>
                <w:szCs w:val="30"/>
                <w:lang w:eastAsia="ru-RU"/>
              </w:rPr>
              <w:t>3</w: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.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</w:t>
            </w:r>
          </w:p>
          <w:p w:rsidR="00A64EE2" w:rsidRPr="00A64EE2" w:rsidRDefault="00A64EE2" w:rsidP="00A64EE2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Ответ: </w:t>
            </w:r>
            <w:r w:rsidRPr="00A64EE2">
              <w:rPr>
                <w:rFonts w:ascii="Arial" w:eastAsia="Times New Roman" w:hAnsi="Arial" w:cs="Arial"/>
                <w:color w:val="76A900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5" type="#_x0000_t75" style="width:22.7pt;height:18.25pt" o:ole="">
                  <v:imagedata r:id="rId23" o:title=""/>
                </v:shape>
                <w:control r:id="rId36" w:name="DefaultOcxName23" w:shapeid="_x0000_i1155"/>
              </w:object>
            </w:r>
            <w:r w:rsidRPr="00A64EE2">
              <w:rPr>
                <w:rFonts w:ascii="Arial" w:eastAsia="Times New Roman" w:hAnsi="Arial" w:cs="Arial"/>
                <w:color w:val="76A900"/>
                <w:sz w:val="20"/>
                <w:szCs w:val="20"/>
                <w:bdr w:val="none" w:sz="0" w:space="0" w:color="auto" w:frame="1"/>
                <w:vertAlign w:val="superscript"/>
              </w:rPr>
              <w:object w:dxaOrig="1440" w:dyaOrig="1440">
                <v:shape id="_x0000_i1158" type="#_x0000_t75" style="width:22.7pt;height:18.25pt" o:ole="">
                  <v:imagedata r:id="rId23" o:title=""/>
                </v:shape>
                <w:control r:id="rId37" w:name="DefaultOcxName24" w:shapeid="_x0000_i1158"/>
              </w:object>
            </w:r>
            <w:r w:rsidRPr="00A64EE2">
              <w:rPr>
                <w:rFonts w:ascii="Arial" w:eastAsia="Times New Roman" w:hAnsi="Arial" w:cs="Arial"/>
                <w:color w:val="4E4E3F"/>
                <w:sz w:val="24"/>
                <w:szCs w:val="24"/>
                <w:vertAlign w:val="superscript"/>
                <w:lang w:eastAsia="ru-RU"/>
              </w:rPr>
              <w:t>.</w:t>
            </w:r>
          </w:p>
          <w:p w:rsidR="00A64EE2" w:rsidRPr="00A64EE2" w:rsidRDefault="00A64EE2" w:rsidP="00A64EE2"/>
        </w:tc>
      </w:tr>
    </w:tbl>
    <w:p w:rsidR="00A64EE2" w:rsidRPr="00A64EE2" w:rsidRDefault="00A64EE2" w:rsidP="00A64EE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A64EE2" w:rsidRPr="00A64EE2" w:rsidTr="00A64E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EE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gramStart"/>
            <w:r w:rsidRPr="00A64EE2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A64EE2">
              <w:rPr>
                <w:rFonts w:ascii="Times New Roman" w:hAnsi="Times New Roman"/>
                <w:b/>
                <w:sz w:val="24"/>
                <w:szCs w:val="24"/>
              </w:rPr>
              <w:t xml:space="preserve"> за каждое задание 1 балл)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4EE2" w:rsidRPr="00A64EE2" w:rsidTr="00A64E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EE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2" w:rsidRPr="00A64EE2" w:rsidRDefault="00A64EE2" w:rsidP="00A6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64EE2" w:rsidRPr="00A64EE2" w:rsidRDefault="00A64EE2" w:rsidP="00A64EE2">
      <w:pPr>
        <w:rPr>
          <w:rFonts w:ascii="Calibri" w:eastAsia="Calibri" w:hAnsi="Calibri" w:cs="Times New Roman"/>
        </w:rPr>
      </w:pPr>
    </w:p>
    <w:p w:rsidR="00781AAB" w:rsidRDefault="00781AAB" w:rsidP="00A64EE2">
      <w:pPr>
        <w:pStyle w:val="a3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781AAB" w:rsidTr="00781AAB">
        <w:tc>
          <w:tcPr>
            <w:tcW w:w="5352" w:type="dxa"/>
          </w:tcPr>
          <w:p w:rsidR="00781AAB" w:rsidRPr="00781AAB" w:rsidRDefault="00781AAB" w:rsidP="00781AAB">
            <w:pPr>
              <w:pStyle w:val="a3"/>
              <w:rPr>
                <w:sz w:val="32"/>
                <w:szCs w:val="32"/>
              </w:rPr>
            </w:pPr>
            <w:r w:rsidRPr="00781AAB">
              <w:rPr>
                <w:sz w:val="32"/>
                <w:szCs w:val="32"/>
              </w:rPr>
              <w:t xml:space="preserve">Лист ответов. 7класс                                           </w:t>
            </w:r>
          </w:p>
          <w:p w:rsidR="00781AAB" w:rsidRPr="00781AAB" w:rsidRDefault="00781AAB" w:rsidP="00781AAB">
            <w:pPr>
              <w:pStyle w:val="a3"/>
              <w:rPr>
                <w:sz w:val="32"/>
                <w:szCs w:val="32"/>
              </w:rPr>
            </w:pPr>
            <w:r w:rsidRPr="00781AAB">
              <w:rPr>
                <w:sz w:val="32"/>
                <w:szCs w:val="32"/>
              </w:rPr>
              <w:t>Алгебра</w:t>
            </w:r>
          </w:p>
          <w:p w:rsidR="00781AAB" w:rsidRPr="00781AAB" w:rsidRDefault="00781AAB" w:rsidP="00781AAB">
            <w:pPr>
              <w:pStyle w:val="a3"/>
              <w:rPr>
                <w:sz w:val="32"/>
                <w:szCs w:val="32"/>
              </w:rPr>
            </w:pPr>
            <w:r w:rsidRPr="00781AAB">
              <w:rPr>
                <w:sz w:val="32"/>
                <w:szCs w:val="32"/>
              </w:rPr>
              <w:t>Ф</w:t>
            </w:r>
            <w:r>
              <w:rPr>
                <w:sz w:val="32"/>
                <w:szCs w:val="32"/>
              </w:rPr>
              <w:t>.</w:t>
            </w:r>
            <w:r w:rsidRPr="00781AAB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.</w:t>
            </w:r>
            <w:r w:rsidRPr="00781AAB">
              <w:rPr>
                <w:sz w:val="32"/>
                <w:szCs w:val="32"/>
              </w:rPr>
              <w:t xml:space="preserve">__________________         </w:t>
            </w:r>
          </w:p>
          <w:p w:rsidR="00781AAB" w:rsidRPr="00781AAB" w:rsidRDefault="00781AAB" w:rsidP="00781AAB">
            <w:pPr>
              <w:rPr>
                <w:sz w:val="32"/>
                <w:szCs w:val="32"/>
                <w:u w:val="single"/>
                <w:lang w:val="en-US"/>
              </w:rPr>
            </w:pPr>
            <w:r w:rsidRPr="00781AAB">
              <w:rPr>
                <w:sz w:val="32"/>
                <w:szCs w:val="32"/>
                <w:u w:val="single"/>
              </w:rPr>
              <w:t xml:space="preserve">        Тест</w:t>
            </w:r>
            <w:r w:rsidRPr="00781AAB">
              <w:rPr>
                <w:sz w:val="32"/>
                <w:szCs w:val="32"/>
                <w:u w:val="single"/>
                <w:lang w:val="en-US"/>
              </w:rPr>
              <w:t>№</w:t>
            </w:r>
            <w:r w:rsidRPr="00781AAB">
              <w:rPr>
                <w:sz w:val="32"/>
                <w:szCs w:val="32"/>
                <w:u w:val="single"/>
              </w:rPr>
              <w:t xml:space="preserve"> 1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2835"/>
            </w:tblGrid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781AAB" w:rsidRPr="00A64EE2" w:rsidTr="00781AA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81AAB">
                    <w:rPr>
                      <w:sz w:val="32"/>
                      <w:szCs w:val="32"/>
                      <w:lang w:val="en-US"/>
                    </w:rPr>
                    <w:t>№14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AB" w:rsidRPr="00781AAB" w:rsidRDefault="00781AAB" w:rsidP="00781AA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781AAB" w:rsidRDefault="00781AAB" w:rsidP="00781AAB"/>
          <w:p w:rsidR="00781AAB" w:rsidRDefault="00781AAB" w:rsidP="00781AAB"/>
          <w:p w:rsidR="00781AAB" w:rsidRDefault="00781AAB" w:rsidP="00A64EE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353" w:type="dxa"/>
          </w:tcPr>
          <w:p w:rsidR="00781AAB" w:rsidRDefault="00781AAB" w:rsidP="00A64EE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Присылаем </w:t>
            </w:r>
            <w:r w:rsidRPr="00781AAB">
              <w:rPr>
                <w:color w:val="FF0000"/>
                <w:sz w:val="32"/>
                <w:szCs w:val="32"/>
              </w:rPr>
              <w:t>только</w:t>
            </w:r>
            <w:r>
              <w:rPr>
                <w:sz w:val="32"/>
                <w:szCs w:val="32"/>
              </w:rPr>
              <w:t xml:space="preserve"> </w:t>
            </w:r>
            <w:r w:rsidRPr="00781AAB">
              <w:rPr>
                <w:color w:val="FF0000"/>
                <w:sz w:val="32"/>
                <w:szCs w:val="32"/>
              </w:rPr>
              <w:t xml:space="preserve">лист ответов в такой </w:t>
            </w:r>
            <w:proofErr w:type="gramStart"/>
            <w:r w:rsidRPr="00781AAB">
              <w:rPr>
                <w:color w:val="FF0000"/>
                <w:sz w:val="32"/>
                <w:szCs w:val="32"/>
              </w:rPr>
              <w:t>форме</w:t>
            </w:r>
            <w:proofErr w:type="gramEnd"/>
            <w:r w:rsidRPr="00781AAB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какая дана</w:t>
            </w:r>
            <w:r w:rsidR="00A54F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(можно начертить самим). Отправляем на электронную почту Козловой С.М.</w:t>
            </w:r>
          </w:p>
          <w:p w:rsidR="00781AAB" w:rsidRPr="00A54F5C" w:rsidRDefault="00781AAB" w:rsidP="00A64EE2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ksm</w:t>
            </w:r>
            <w:proofErr w:type="spellEnd"/>
            <w:r w:rsidRPr="00A54F5C">
              <w:rPr>
                <w:sz w:val="32"/>
                <w:szCs w:val="32"/>
              </w:rPr>
              <w:t>@45.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781AAB" w:rsidRDefault="00781AAB" w:rsidP="00A64EE2">
      <w:pPr>
        <w:pStyle w:val="a3"/>
        <w:rPr>
          <w:sz w:val="32"/>
          <w:szCs w:val="32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p w:rsidR="00781AAB" w:rsidRDefault="00781AAB" w:rsidP="00A64EE2">
      <w:pPr>
        <w:spacing w:after="0" w:line="240" w:lineRule="auto"/>
        <w:rPr>
          <w:rFonts w:ascii="Calibri" w:eastAsia="Calibri" w:hAnsi="Calibri" w:cs="Times New Roman"/>
        </w:rPr>
      </w:pPr>
    </w:p>
    <w:sectPr w:rsidR="00781AAB" w:rsidSect="00A64EE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2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Size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7F1"/>
    <w:multiLevelType w:val="multilevel"/>
    <w:tmpl w:val="92D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67AA"/>
    <w:multiLevelType w:val="multilevel"/>
    <w:tmpl w:val="61D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A2D7B"/>
    <w:multiLevelType w:val="multilevel"/>
    <w:tmpl w:val="FDB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5D0245"/>
    <w:rsid w:val="00781AAB"/>
    <w:rsid w:val="00933767"/>
    <w:rsid w:val="00A54F5C"/>
    <w:rsid w:val="00A64EE2"/>
    <w:rsid w:val="00A75CED"/>
    <w:rsid w:val="00BC4896"/>
    <w:rsid w:val="00E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EE2"/>
  </w:style>
  <w:style w:type="paragraph" w:styleId="a3">
    <w:name w:val="No Spacing"/>
    <w:uiPriority w:val="1"/>
    <w:qFormat/>
    <w:rsid w:val="00A64E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E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n">
    <w:name w:val="mn"/>
    <w:basedOn w:val="a0"/>
    <w:rsid w:val="00A64EE2"/>
  </w:style>
  <w:style w:type="table" w:styleId="a5">
    <w:name w:val="Table Grid"/>
    <w:basedOn w:val="a1"/>
    <w:uiPriority w:val="59"/>
    <w:rsid w:val="00A64E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EE2"/>
  </w:style>
  <w:style w:type="paragraph" w:styleId="a3">
    <w:name w:val="No Spacing"/>
    <w:uiPriority w:val="1"/>
    <w:qFormat/>
    <w:rsid w:val="00A64E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E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n">
    <w:name w:val="mn"/>
    <w:basedOn w:val="a0"/>
    <w:rsid w:val="00A64EE2"/>
  </w:style>
  <w:style w:type="table" w:styleId="a5">
    <w:name w:val="Table Grid"/>
    <w:basedOn w:val="a1"/>
    <w:uiPriority w:val="59"/>
    <w:rsid w:val="00A64E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КСМ</dc:creator>
  <cp:lastModifiedBy>КСМ</cp:lastModifiedBy>
  <cp:revision>5</cp:revision>
  <dcterms:created xsi:type="dcterms:W3CDTF">2020-11-12T11:34:00Z</dcterms:created>
  <dcterms:modified xsi:type="dcterms:W3CDTF">2020-11-12T14:46:00Z</dcterms:modified>
</cp:coreProperties>
</file>